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AB2" w:rsidRDefault="00791AB2">
      <w:pPr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  <w:cs/>
        </w:rPr>
      </w:pPr>
      <w:r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  <w: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75pt;height:638.25pt">
            <v:imagedata r:id="rId5" o:title="4143"/>
          </v:shape>
        </w:pict>
      </w:r>
    </w:p>
    <w:p w:rsidR="00791AB2" w:rsidRDefault="00791AB2">
      <w:pPr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  <w:cs/>
        </w:rPr>
      </w:pPr>
    </w:p>
    <w:p w:rsidR="00791AB2" w:rsidRDefault="00791AB2">
      <w:pPr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  <w:cs/>
        </w:rPr>
      </w:pPr>
      <w:r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  <w:cs/>
        </w:rPr>
        <w:br w:type="page"/>
      </w:r>
      <w:r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  <w:cs/>
        </w:rPr>
        <w:lastRenderedPageBreak/>
        <w:pict>
          <v:shape id="_x0000_i1026" type="#_x0000_t75" style="width:451.5pt;height:601.5pt">
            <v:imagedata r:id="rId6" o:title="4144"/>
          </v:shape>
        </w:pict>
      </w:r>
    </w:p>
    <w:p w:rsidR="00791AB2" w:rsidRDefault="00791AB2" w:rsidP="00BC0F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</w:rPr>
      </w:pPr>
    </w:p>
    <w:p w:rsidR="00791AB2" w:rsidRDefault="00791AB2">
      <w:pPr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  <w:cs/>
        </w:rPr>
      </w:pPr>
      <w:r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  <w:cs/>
        </w:rPr>
        <w:br w:type="page"/>
      </w:r>
    </w:p>
    <w:p w:rsidR="00BC0F48" w:rsidRPr="00BC0F48" w:rsidRDefault="00BC0F48" w:rsidP="00BC0F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</w:rPr>
      </w:pPr>
      <w:r w:rsidRPr="00BC0F48">
        <w:rPr>
          <w:rFonts w:ascii="TH SarabunIT๙" w:eastAsia="Times New Roman" w:hAnsi="TH SarabunIT๙" w:cs="TH SarabunIT๙" w:hint="cs"/>
          <w:b/>
          <w:bCs/>
          <w:color w:val="000000"/>
          <w:sz w:val="40"/>
          <w:szCs w:val="40"/>
          <w:cs/>
        </w:rPr>
        <w:lastRenderedPageBreak/>
        <w:t>คำนำ</w:t>
      </w:r>
    </w:p>
    <w:p w:rsidR="00BC0F48" w:rsidRPr="00BC0F48" w:rsidRDefault="00BC0F48" w:rsidP="00BC0F48">
      <w:pPr>
        <w:widowControl w:val="0"/>
        <w:autoSpaceDE w:val="0"/>
        <w:autoSpaceDN w:val="0"/>
        <w:adjustRightInd w:val="0"/>
        <w:spacing w:after="0" w:line="240" w:lineRule="auto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:rsidR="00791AB2" w:rsidRDefault="00BC0F48" w:rsidP="00087DFE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BC0F48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BC0F48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การจัดทำแผนการดำเนินงานองค์การบริหารส่วนตำบล</w:t>
      </w:r>
      <w:r w:rsidR="00E77381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บึงทวาย ประจำปีงบประมาณ พ.ศ.๒๕๖3</w:t>
      </w:r>
      <w:r w:rsidRPr="00BC0F48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 w:rsidR="00087DFE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มีความ</w:t>
      </w:r>
      <w:r w:rsidRPr="00BC0F48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สำคัญและมีบทบาทต่อการบริหารงานเป็นอย่างมาก เพราะแผนการดำเนินงานมีจุดมุ่งหมายเพื่อแสดงถึงรายละเอียดของแผนงานโครงการพัฒนาและกิจกรรมการพัฒนาที่ดำเนินการจริงทั้งหมดในพื้นที่ขององค์การบริหารส</w:t>
      </w:r>
      <w:r w:rsidR="00E77381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่วนตำบล ประจำปีงบประมาณ พ.ศ.๒๕๖3</w:t>
      </w:r>
      <w:r w:rsidRPr="00BC0F48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เพื่อแนวทางในการดำเนินงานให้มีความชัดเจนในการปฏิบัติมากขึ้นลดความซ้ำซ้อนของโครงการ  มีการประสานและ</w:t>
      </w:r>
      <w:proofErr w:type="spellStart"/>
      <w:r w:rsidRPr="00BC0F48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บูรณา</w:t>
      </w:r>
      <w:proofErr w:type="spellEnd"/>
      <w:r w:rsidRPr="00BC0F48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การทำงานกับหน่วยงาน แผนการดำเนินการจะกำหนดรายละเอียดของโครงการ/กิจกรรมการพัฒนาที่ดำเนินการในพื้นที่องค์การ</w:t>
      </w:r>
    </w:p>
    <w:p w:rsidR="00BC0F48" w:rsidRPr="00BC0F48" w:rsidRDefault="00BC0F48" w:rsidP="00087DFE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BC0F48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บริหารส่วนตำบล และแผนการดำเนินงานจะเป็นเครื่องมือที่สำคัญในการบริหารงานขององค์การบริหารส่วนตำบล  เพื่อควบคุมการดำเนินงานให้เป็นไปอย่างเหมาะสมและมีประสิทธิภาพ</w:t>
      </w:r>
    </w:p>
    <w:p w:rsidR="00BC0F48" w:rsidRPr="00BC0F48" w:rsidRDefault="00BC0F48" w:rsidP="00087DFE">
      <w:pPr>
        <w:widowControl w:val="0"/>
        <w:tabs>
          <w:tab w:val="left" w:pos="1418"/>
        </w:tabs>
        <w:autoSpaceDE w:val="0"/>
        <w:autoSpaceDN w:val="0"/>
        <w:adjustRightInd w:val="0"/>
        <w:spacing w:before="240" w:after="0" w:line="240" w:lineRule="auto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BC0F48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  <w:t>องค์การบริหารส่วนตำบลบึงทวาย  หวังเป็นอย่างยิ่งว่าโครงการต่าง ๆ ในแผนการดำเนินงานขององค์การบริหารส่วนตำบล</w:t>
      </w:r>
      <w:r w:rsidR="00E77381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บึงทวาย ประจำปีงบประมาณ พ.ศ.๒๕๖3</w:t>
      </w:r>
      <w:r w:rsidRPr="00BC0F48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จะสามารถสนองตอบต่อความต้องการและแก้ไขปัญหาของประชาชน  ในเขตตำบลบึงทวายได้อย่างแท้จริงต่อไป</w:t>
      </w:r>
      <w:bookmarkStart w:id="0" w:name="_GoBack"/>
      <w:bookmarkEnd w:id="0"/>
    </w:p>
    <w:p w:rsidR="00BC0F48" w:rsidRPr="00BC0F48" w:rsidRDefault="00BC0F48" w:rsidP="00BC0F4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:rsidR="00BC0F48" w:rsidRPr="00BC0F48" w:rsidRDefault="00BC0F48" w:rsidP="00BC0F4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:rsidR="00BC0F48" w:rsidRPr="00BC0F48" w:rsidRDefault="00BC0F48" w:rsidP="00BC0F4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:rsidR="00BC0F48" w:rsidRPr="00BC0F48" w:rsidRDefault="00BC0F48" w:rsidP="00BC0F4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</w:rPr>
      </w:pPr>
      <w:r w:rsidRPr="00BC0F48">
        <w:rPr>
          <w:rFonts w:ascii="TH SarabunIT๙" w:eastAsia="Times New Roman" w:hAnsi="TH SarabunIT๙" w:cs="TH SarabunIT๙" w:hint="cs"/>
          <w:b/>
          <w:bCs/>
          <w:color w:val="000000"/>
          <w:sz w:val="36"/>
          <w:szCs w:val="36"/>
          <w:cs/>
        </w:rPr>
        <w:t xml:space="preserve">                                                                      องค์การบริหารส่วนตำบลบึงทวาย</w:t>
      </w:r>
    </w:p>
    <w:p w:rsidR="00BC0F48" w:rsidRPr="00BC0F48" w:rsidRDefault="00BC0F48" w:rsidP="00BC0F48">
      <w:pPr>
        <w:spacing w:after="0" w:line="240" w:lineRule="auto"/>
        <w:jc w:val="both"/>
        <w:rPr>
          <w:rFonts w:ascii="TH SarabunIT๙" w:eastAsia="Times New Roman" w:hAnsi="TH SarabunIT๙" w:cs="TH SarabunIT๙"/>
          <w:sz w:val="32"/>
          <w:szCs w:val="32"/>
        </w:rPr>
      </w:pPr>
    </w:p>
    <w:p w:rsidR="00BC0F48" w:rsidRPr="00BC0F48" w:rsidRDefault="00BC0F48" w:rsidP="00BC0F48">
      <w:pPr>
        <w:spacing w:after="0" w:line="240" w:lineRule="auto"/>
        <w:jc w:val="both"/>
        <w:rPr>
          <w:rFonts w:ascii="TH SarabunIT๙" w:eastAsia="Times New Roman" w:hAnsi="TH SarabunIT๙" w:cs="TH SarabunIT๙"/>
          <w:sz w:val="32"/>
          <w:szCs w:val="32"/>
        </w:rPr>
      </w:pPr>
    </w:p>
    <w:p w:rsidR="00BC0F48" w:rsidRPr="00BC0F48" w:rsidRDefault="00BC0F48" w:rsidP="00BC0F48">
      <w:pPr>
        <w:spacing w:after="0" w:line="240" w:lineRule="auto"/>
        <w:jc w:val="both"/>
        <w:rPr>
          <w:rFonts w:ascii="TH SarabunIT๙" w:eastAsia="Times New Roman" w:hAnsi="TH SarabunIT๙" w:cs="TH SarabunIT๙"/>
          <w:sz w:val="32"/>
          <w:szCs w:val="32"/>
        </w:rPr>
      </w:pPr>
    </w:p>
    <w:p w:rsidR="00BC0F48" w:rsidRPr="00BC0F48" w:rsidRDefault="00BC0F48" w:rsidP="00BC0F48">
      <w:pPr>
        <w:spacing w:after="0" w:line="240" w:lineRule="auto"/>
        <w:jc w:val="both"/>
        <w:rPr>
          <w:rFonts w:ascii="TH SarabunIT๙" w:eastAsia="Times New Roman" w:hAnsi="TH SarabunIT๙" w:cs="TH SarabunIT๙"/>
          <w:sz w:val="32"/>
          <w:szCs w:val="32"/>
        </w:rPr>
      </w:pPr>
    </w:p>
    <w:p w:rsidR="00BC0F48" w:rsidRPr="00BC0F48" w:rsidRDefault="00BC0F48" w:rsidP="00BC0F48">
      <w:pPr>
        <w:spacing w:after="0" w:line="240" w:lineRule="auto"/>
        <w:jc w:val="both"/>
        <w:rPr>
          <w:rFonts w:ascii="TH SarabunIT๙" w:eastAsia="Times New Roman" w:hAnsi="TH SarabunIT๙" w:cs="TH SarabunIT๙"/>
          <w:sz w:val="32"/>
          <w:szCs w:val="32"/>
        </w:rPr>
      </w:pPr>
    </w:p>
    <w:p w:rsidR="00BC0F48" w:rsidRPr="00BC0F48" w:rsidRDefault="00BC0F48" w:rsidP="00BC0F48">
      <w:pPr>
        <w:spacing w:after="0" w:line="240" w:lineRule="auto"/>
        <w:jc w:val="both"/>
        <w:rPr>
          <w:rFonts w:ascii="TH SarabunIT๙" w:eastAsia="Times New Roman" w:hAnsi="TH SarabunIT๙" w:cs="TH SarabunIT๙"/>
          <w:sz w:val="32"/>
          <w:szCs w:val="32"/>
        </w:rPr>
      </w:pPr>
    </w:p>
    <w:p w:rsidR="00BC0F48" w:rsidRPr="00BC0F48" w:rsidRDefault="00BC0F48" w:rsidP="00BC0F48">
      <w:pPr>
        <w:spacing w:after="0" w:line="240" w:lineRule="auto"/>
        <w:jc w:val="both"/>
        <w:rPr>
          <w:rFonts w:ascii="TH SarabunIT๙" w:eastAsia="Times New Roman" w:hAnsi="TH SarabunIT๙" w:cs="TH SarabunIT๙"/>
          <w:sz w:val="32"/>
          <w:szCs w:val="32"/>
        </w:rPr>
      </w:pPr>
    </w:p>
    <w:p w:rsidR="00BC0F48" w:rsidRPr="00BC0F48" w:rsidRDefault="00BC0F48" w:rsidP="00BC0F48">
      <w:pPr>
        <w:spacing w:after="0" w:line="240" w:lineRule="auto"/>
        <w:jc w:val="both"/>
        <w:rPr>
          <w:rFonts w:ascii="TH SarabunIT๙" w:eastAsia="Times New Roman" w:hAnsi="TH SarabunIT๙" w:cs="TH SarabunIT๙"/>
          <w:sz w:val="32"/>
          <w:szCs w:val="32"/>
        </w:rPr>
      </w:pPr>
    </w:p>
    <w:p w:rsidR="00BC0F48" w:rsidRPr="00BC0F48" w:rsidRDefault="00BC0F48" w:rsidP="00BC0F48">
      <w:pPr>
        <w:spacing w:after="0" w:line="240" w:lineRule="auto"/>
        <w:jc w:val="both"/>
        <w:rPr>
          <w:rFonts w:ascii="TH SarabunIT๙" w:eastAsia="Times New Roman" w:hAnsi="TH SarabunIT๙" w:cs="TH SarabunIT๙"/>
          <w:sz w:val="32"/>
          <w:szCs w:val="32"/>
        </w:rPr>
      </w:pPr>
    </w:p>
    <w:p w:rsidR="00BC0F48" w:rsidRPr="00BC0F48" w:rsidRDefault="00BC0F48" w:rsidP="00BC0F48">
      <w:pPr>
        <w:spacing w:after="0" w:line="240" w:lineRule="auto"/>
        <w:jc w:val="both"/>
        <w:rPr>
          <w:rFonts w:ascii="TH SarabunIT๙" w:eastAsia="Times New Roman" w:hAnsi="TH SarabunIT๙" w:cs="TH SarabunIT๙"/>
          <w:sz w:val="32"/>
          <w:szCs w:val="32"/>
        </w:rPr>
      </w:pPr>
    </w:p>
    <w:p w:rsidR="00BC0F48" w:rsidRPr="00BC0F48" w:rsidRDefault="00BC0F48" w:rsidP="00BC0F48">
      <w:pPr>
        <w:spacing w:after="0" w:line="240" w:lineRule="auto"/>
        <w:jc w:val="both"/>
        <w:rPr>
          <w:rFonts w:ascii="TH SarabunIT๙" w:eastAsia="Times New Roman" w:hAnsi="TH SarabunIT๙" w:cs="TH SarabunIT๙"/>
          <w:sz w:val="32"/>
          <w:szCs w:val="32"/>
        </w:rPr>
      </w:pPr>
    </w:p>
    <w:p w:rsidR="00BC0F48" w:rsidRPr="00BC0F48" w:rsidRDefault="00BC0F48" w:rsidP="00BC0F48">
      <w:pPr>
        <w:spacing w:after="0" w:line="240" w:lineRule="auto"/>
        <w:jc w:val="both"/>
        <w:rPr>
          <w:rFonts w:ascii="TH SarabunIT๙" w:eastAsia="Times New Roman" w:hAnsi="TH SarabunIT๙" w:cs="TH SarabunIT๙"/>
          <w:sz w:val="32"/>
          <w:szCs w:val="32"/>
        </w:rPr>
      </w:pPr>
    </w:p>
    <w:p w:rsidR="00BC0F48" w:rsidRPr="00BC0F48" w:rsidRDefault="00BC0F48" w:rsidP="00BC0F48">
      <w:pPr>
        <w:spacing w:after="0" w:line="240" w:lineRule="auto"/>
        <w:jc w:val="both"/>
        <w:rPr>
          <w:rFonts w:ascii="TH SarabunIT๙" w:eastAsia="Times New Roman" w:hAnsi="TH SarabunIT๙" w:cs="TH SarabunIT๙"/>
          <w:sz w:val="32"/>
          <w:szCs w:val="32"/>
        </w:rPr>
      </w:pPr>
    </w:p>
    <w:p w:rsidR="00BC0F48" w:rsidRPr="00BC0F48" w:rsidRDefault="00BC0F48" w:rsidP="00BC0F48">
      <w:pPr>
        <w:spacing w:after="0" w:line="240" w:lineRule="auto"/>
        <w:jc w:val="both"/>
        <w:rPr>
          <w:rFonts w:ascii="TH SarabunIT๙" w:eastAsia="Times New Roman" w:hAnsi="TH SarabunIT๙" w:cs="TH SarabunIT๙"/>
          <w:sz w:val="32"/>
          <w:szCs w:val="32"/>
        </w:rPr>
      </w:pPr>
    </w:p>
    <w:p w:rsidR="00BC0F48" w:rsidRPr="00BC0F48" w:rsidRDefault="00BC0F48" w:rsidP="00BC0F48">
      <w:pPr>
        <w:spacing w:after="0" w:line="240" w:lineRule="auto"/>
        <w:jc w:val="both"/>
        <w:rPr>
          <w:rFonts w:ascii="TH SarabunIT๙" w:eastAsia="Times New Roman" w:hAnsi="TH SarabunIT๙" w:cs="TH SarabunIT๙"/>
          <w:sz w:val="32"/>
          <w:szCs w:val="32"/>
        </w:rPr>
      </w:pPr>
    </w:p>
    <w:p w:rsidR="00BC0F48" w:rsidRPr="00BC0F48" w:rsidRDefault="00BC0F48" w:rsidP="00BC0F48">
      <w:pPr>
        <w:spacing w:after="0" w:line="240" w:lineRule="auto"/>
        <w:jc w:val="both"/>
        <w:rPr>
          <w:rFonts w:ascii="TH SarabunIT๙" w:eastAsia="Times New Roman" w:hAnsi="TH SarabunIT๙" w:cs="TH SarabunIT๙"/>
          <w:sz w:val="32"/>
          <w:szCs w:val="32"/>
        </w:rPr>
      </w:pPr>
    </w:p>
    <w:p w:rsidR="00791AB2" w:rsidRDefault="00791AB2">
      <w:pPr>
        <w:rPr>
          <w:rFonts w:ascii="TH SarabunIT๙" w:eastAsia="Times New Roman" w:hAnsi="TH SarabunIT๙" w:cs="TH SarabunIT๙"/>
          <w:b/>
          <w:bCs/>
          <w:sz w:val="40"/>
          <w:szCs w:val="40"/>
        </w:rPr>
      </w:pPr>
      <w:r>
        <w:rPr>
          <w:rFonts w:ascii="TH SarabunIT๙" w:eastAsia="Times New Roman" w:hAnsi="TH SarabunIT๙" w:cs="TH SarabunIT๙"/>
          <w:b/>
          <w:bCs/>
          <w:sz w:val="40"/>
          <w:szCs w:val="40"/>
        </w:rPr>
        <w:br w:type="page"/>
      </w:r>
    </w:p>
    <w:p w:rsidR="00BC0F48" w:rsidRDefault="00BC0F48" w:rsidP="00BC0F48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40"/>
          <w:szCs w:val="40"/>
        </w:rPr>
      </w:pPr>
    </w:p>
    <w:p w:rsidR="00A9780D" w:rsidRDefault="00A9780D" w:rsidP="00BC0F48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40"/>
          <w:szCs w:val="40"/>
        </w:rPr>
      </w:pPr>
    </w:p>
    <w:p w:rsidR="00A9780D" w:rsidRPr="00A9780D" w:rsidRDefault="00A9780D" w:rsidP="00BC0F48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40"/>
          <w:szCs w:val="40"/>
        </w:rPr>
      </w:pPr>
    </w:p>
    <w:p w:rsidR="00BC0F48" w:rsidRPr="00BC0F48" w:rsidRDefault="00BC0F48" w:rsidP="00BC0F48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40"/>
          <w:szCs w:val="40"/>
        </w:rPr>
      </w:pPr>
      <w:r w:rsidRPr="00BC0F48">
        <w:rPr>
          <w:rFonts w:ascii="TH SarabunIT๙" w:eastAsia="Times New Roman" w:hAnsi="TH SarabunIT๙" w:cs="TH SarabunIT๙" w:hint="cs"/>
          <w:b/>
          <w:bCs/>
          <w:sz w:val="40"/>
          <w:szCs w:val="40"/>
          <w:cs/>
        </w:rPr>
        <w:t>สารบัญ</w:t>
      </w:r>
    </w:p>
    <w:p w:rsidR="00BC0F48" w:rsidRPr="00BC0F48" w:rsidRDefault="00BC0F48" w:rsidP="00BC0F48">
      <w:pPr>
        <w:spacing w:after="0" w:line="240" w:lineRule="auto"/>
        <w:jc w:val="both"/>
        <w:rPr>
          <w:rFonts w:ascii="TH SarabunIT๙" w:eastAsia="Times New Roman" w:hAnsi="TH SarabunIT๙" w:cs="TH SarabunIT๙"/>
          <w:sz w:val="32"/>
          <w:szCs w:val="32"/>
        </w:rPr>
      </w:pPr>
    </w:p>
    <w:p w:rsidR="00BC0F48" w:rsidRPr="00BC0F48" w:rsidRDefault="00BC0F48" w:rsidP="00BC0F48">
      <w:pPr>
        <w:spacing w:after="0" w:line="240" w:lineRule="auto"/>
        <w:jc w:val="both"/>
        <w:rPr>
          <w:rFonts w:ascii="TH SarabunIT๙" w:eastAsia="Times New Roman" w:hAnsi="TH SarabunIT๙" w:cs="TH SarabunIT๙"/>
          <w:b/>
          <w:bCs/>
          <w:sz w:val="36"/>
          <w:szCs w:val="36"/>
        </w:rPr>
      </w:pPr>
      <w:r w:rsidRPr="00BC0F4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</w:rPr>
        <w:t xml:space="preserve">                                                                                 </w:t>
      </w:r>
      <w:r w:rsidR="005D3B87">
        <w:rPr>
          <w:rFonts w:ascii="TH SarabunIT๙" w:eastAsia="Times New Roman" w:hAnsi="TH SarabunIT๙" w:cs="TH SarabunIT๙" w:hint="cs"/>
          <w:b/>
          <w:bCs/>
          <w:sz w:val="36"/>
          <w:szCs w:val="36"/>
          <w:cs/>
        </w:rPr>
        <w:t xml:space="preserve"> </w:t>
      </w:r>
      <w:r w:rsidRPr="00BC0F4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</w:rPr>
        <w:t xml:space="preserve">              หน้า</w:t>
      </w:r>
    </w:p>
    <w:p w:rsidR="00BC0F48" w:rsidRPr="00BC0F48" w:rsidRDefault="00BC0F48" w:rsidP="00BC0F48">
      <w:pPr>
        <w:spacing w:after="0" w:line="240" w:lineRule="auto"/>
        <w:jc w:val="both"/>
        <w:rPr>
          <w:rFonts w:ascii="TH SarabunIT๙" w:eastAsia="Times New Roman" w:hAnsi="TH SarabunIT๙" w:cs="TH SarabunIT๙"/>
          <w:b/>
          <w:bCs/>
          <w:sz w:val="36"/>
          <w:szCs w:val="36"/>
        </w:rPr>
      </w:pPr>
      <w:r w:rsidRPr="00BC0F4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</w:rPr>
        <w:t>ส่วนที่ ๑  บทนำ</w:t>
      </w:r>
    </w:p>
    <w:p w:rsidR="00BC0F48" w:rsidRPr="00BC0F48" w:rsidRDefault="00BC0F48" w:rsidP="005D3B87">
      <w:pPr>
        <w:numPr>
          <w:ilvl w:val="0"/>
          <w:numId w:val="1"/>
        </w:numPr>
        <w:tabs>
          <w:tab w:val="left" w:pos="851"/>
          <w:tab w:val="right" w:pos="8222"/>
        </w:tabs>
        <w:spacing w:after="0" w:line="240" w:lineRule="auto"/>
        <w:contextualSpacing/>
        <w:jc w:val="both"/>
        <w:rPr>
          <w:rFonts w:ascii="TH SarabunIT๙" w:eastAsia="Times New Roman" w:hAnsi="TH SarabunIT๙" w:cs="TH SarabunIT๙"/>
          <w:sz w:val="32"/>
          <w:szCs w:val="32"/>
        </w:rPr>
      </w:pPr>
      <w:r w:rsidRPr="00BC0F48">
        <w:rPr>
          <w:rFonts w:ascii="TH SarabunIT๙" w:eastAsia="Times New Roman" w:hAnsi="TH SarabunIT๙" w:cs="TH SarabunIT๙" w:hint="cs"/>
          <w:sz w:val="32"/>
          <w:szCs w:val="32"/>
          <w:cs/>
        </w:rPr>
        <w:t>บทนำ</w:t>
      </w:r>
      <w:r w:rsidR="005D3B87">
        <w:rPr>
          <w:rFonts w:ascii="TH SarabunIT๙" w:eastAsia="Times New Roman" w:hAnsi="TH SarabunIT๙" w:cs="TH SarabunIT๙"/>
          <w:sz w:val="32"/>
          <w:szCs w:val="32"/>
        </w:rPr>
        <w:tab/>
      </w:r>
      <w:r w:rsidR="004F381F">
        <w:rPr>
          <w:rFonts w:ascii="TH SarabunIT๙" w:eastAsia="Times New Roman" w:hAnsi="TH SarabunIT๙" w:cs="TH SarabunIT๙" w:hint="cs"/>
          <w:sz w:val="32"/>
          <w:szCs w:val="32"/>
          <w:cs/>
        </w:rPr>
        <w:t>๑</w:t>
      </w:r>
      <w:r w:rsidR="005D3B87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</w:p>
    <w:p w:rsidR="00BC0F48" w:rsidRPr="00BC0F48" w:rsidRDefault="00BC0F48" w:rsidP="005D3B87">
      <w:pPr>
        <w:numPr>
          <w:ilvl w:val="0"/>
          <w:numId w:val="1"/>
        </w:numPr>
        <w:tabs>
          <w:tab w:val="left" w:pos="851"/>
          <w:tab w:val="right" w:pos="8222"/>
        </w:tabs>
        <w:spacing w:after="0" w:line="240" w:lineRule="auto"/>
        <w:contextualSpacing/>
        <w:jc w:val="both"/>
        <w:rPr>
          <w:rFonts w:ascii="TH SarabunIT๙" w:eastAsia="Times New Roman" w:hAnsi="TH SarabunIT๙" w:cs="TH SarabunIT๙"/>
          <w:sz w:val="32"/>
          <w:szCs w:val="32"/>
        </w:rPr>
      </w:pPr>
      <w:r w:rsidRPr="00BC0F48">
        <w:rPr>
          <w:rFonts w:ascii="TH SarabunIT๙" w:eastAsia="Times New Roman" w:hAnsi="TH SarabunIT๙" w:cs="TH SarabunIT๙" w:hint="cs"/>
          <w:sz w:val="32"/>
          <w:szCs w:val="32"/>
          <w:cs/>
        </w:rPr>
        <w:t>วัตถุประสงค์ของแผนการดำเนินงาน</w:t>
      </w:r>
      <w:r w:rsidR="005D3B87">
        <w:rPr>
          <w:rFonts w:ascii="TH SarabunIT๙" w:eastAsia="Times New Roman" w:hAnsi="TH SarabunIT๙" w:cs="TH SarabunIT๙"/>
          <w:sz w:val="32"/>
          <w:szCs w:val="32"/>
        </w:rPr>
        <w:tab/>
      </w:r>
      <w:r w:rsidR="003A1BCE">
        <w:rPr>
          <w:rFonts w:ascii="TH SarabunIT๙" w:eastAsia="Times New Roman" w:hAnsi="TH SarabunIT๙" w:cs="TH SarabunIT๙" w:hint="cs"/>
          <w:sz w:val="32"/>
          <w:szCs w:val="32"/>
          <w:cs/>
        </w:rPr>
        <w:t>1</w:t>
      </w:r>
    </w:p>
    <w:p w:rsidR="00BC0F48" w:rsidRPr="00BC0F48" w:rsidRDefault="00BC0F48" w:rsidP="005D3B87">
      <w:pPr>
        <w:numPr>
          <w:ilvl w:val="0"/>
          <w:numId w:val="1"/>
        </w:numPr>
        <w:tabs>
          <w:tab w:val="left" w:pos="851"/>
          <w:tab w:val="right" w:pos="8222"/>
        </w:tabs>
        <w:spacing w:after="0" w:line="240" w:lineRule="auto"/>
        <w:contextualSpacing/>
        <w:jc w:val="both"/>
        <w:rPr>
          <w:rFonts w:ascii="TH SarabunIT๙" w:eastAsia="Times New Roman" w:hAnsi="TH SarabunIT๙" w:cs="TH SarabunIT๙"/>
          <w:sz w:val="32"/>
          <w:szCs w:val="32"/>
        </w:rPr>
      </w:pPr>
      <w:r w:rsidRPr="00BC0F48">
        <w:rPr>
          <w:rFonts w:ascii="TH SarabunIT๙" w:eastAsia="Times New Roman" w:hAnsi="TH SarabunIT๙" w:cs="TH SarabunIT๙" w:hint="cs"/>
          <w:sz w:val="32"/>
          <w:szCs w:val="32"/>
          <w:cs/>
        </w:rPr>
        <w:t>ขั้นตอนการจัดทำแผนการดำเนินงาน</w:t>
      </w:r>
      <w:r w:rsidR="004F381F">
        <w:rPr>
          <w:rFonts w:ascii="TH SarabunIT๙" w:eastAsia="Times New Roman" w:hAnsi="TH SarabunIT๙" w:cs="TH SarabunIT๙"/>
          <w:sz w:val="32"/>
          <w:szCs w:val="32"/>
        </w:rPr>
        <w:tab/>
      </w:r>
      <w:r w:rsidR="003A1BCE">
        <w:rPr>
          <w:rFonts w:ascii="TH SarabunIT๙" w:eastAsia="Times New Roman" w:hAnsi="TH SarabunIT๙" w:cs="TH SarabunIT๙" w:hint="cs"/>
          <w:sz w:val="32"/>
          <w:szCs w:val="32"/>
          <w:cs/>
        </w:rPr>
        <w:t>1</w:t>
      </w:r>
    </w:p>
    <w:p w:rsidR="00BC0F48" w:rsidRPr="00BC0F48" w:rsidRDefault="00BC0F48" w:rsidP="005D3B87">
      <w:pPr>
        <w:numPr>
          <w:ilvl w:val="0"/>
          <w:numId w:val="1"/>
        </w:numPr>
        <w:tabs>
          <w:tab w:val="left" w:pos="851"/>
          <w:tab w:val="right" w:pos="8222"/>
        </w:tabs>
        <w:spacing w:after="0" w:line="240" w:lineRule="auto"/>
        <w:contextualSpacing/>
        <w:jc w:val="both"/>
        <w:rPr>
          <w:rFonts w:ascii="TH SarabunIT๙" w:eastAsia="Times New Roman" w:hAnsi="TH SarabunIT๙" w:cs="TH SarabunIT๙"/>
          <w:sz w:val="32"/>
          <w:szCs w:val="32"/>
        </w:rPr>
      </w:pPr>
      <w:r w:rsidRPr="00BC0F48">
        <w:rPr>
          <w:rFonts w:ascii="TH SarabunIT๙" w:eastAsia="Times New Roman" w:hAnsi="TH SarabunIT๙" w:cs="TH SarabunIT๙" w:hint="cs"/>
          <w:sz w:val="32"/>
          <w:szCs w:val="32"/>
          <w:cs/>
        </w:rPr>
        <w:t>ประโยชน์ของแผนการดำเนินงาน</w:t>
      </w:r>
      <w:r w:rsidR="004F381F">
        <w:rPr>
          <w:rFonts w:ascii="TH SarabunIT๙" w:eastAsia="Times New Roman" w:hAnsi="TH SarabunIT๙" w:cs="TH SarabunIT๙"/>
          <w:sz w:val="32"/>
          <w:szCs w:val="32"/>
        </w:rPr>
        <w:tab/>
      </w:r>
      <w:r w:rsidR="004F381F">
        <w:rPr>
          <w:rFonts w:ascii="TH SarabunIT๙" w:eastAsia="Times New Roman" w:hAnsi="TH SarabunIT๙" w:cs="TH SarabunIT๙" w:hint="cs"/>
          <w:sz w:val="32"/>
          <w:szCs w:val="32"/>
          <w:cs/>
        </w:rPr>
        <w:t>๒</w:t>
      </w:r>
    </w:p>
    <w:p w:rsidR="00BC0F48" w:rsidRPr="00BC0F48" w:rsidRDefault="00BC0F48" w:rsidP="005D3B87">
      <w:pPr>
        <w:tabs>
          <w:tab w:val="left" w:pos="851"/>
          <w:tab w:val="right" w:pos="8222"/>
        </w:tabs>
        <w:spacing w:after="0" w:line="240" w:lineRule="auto"/>
        <w:jc w:val="both"/>
        <w:rPr>
          <w:rFonts w:ascii="TH SarabunIT๙" w:eastAsia="Times New Roman" w:hAnsi="TH SarabunIT๙" w:cs="TH SarabunIT๙"/>
          <w:sz w:val="32"/>
          <w:szCs w:val="32"/>
        </w:rPr>
      </w:pPr>
    </w:p>
    <w:p w:rsidR="00BC0F48" w:rsidRPr="00BC0F48" w:rsidRDefault="00BC0F48" w:rsidP="005D3B87">
      <w:pPr>
        <w:tabs>
          <w:tab w:val="right" w:pos="8222"/>
        </w:tabs>
        <w:spacing w:after="0" w:line="240" w:lineRule="auto"/>
        <w:jc w:val="both"/>
        <w:rPr>
          <w:rFonts w:ascii="TH SarabunIT๙" w:eastAsia="Times New Roman" w:hAnsi="TH SarabunIT๙" w:cs="TH SarabunIT๙"/>
          <w:b/>
          <w:bCs/>
          <w:sz w:val="36"/>
          <w:szCs w:val="36"/>
        </w:rPr>
      </w:pPr>
      <w:r w:rsidRPr="00BC0F4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</w:rPr>
        <w:t>ส่วนที่ ๒  บัญชีโครงการ/กิจกรรม</w:t>
      </w:r>
    </w:p>
    <w:p w:rsidR="00F14C7F" w:rsidRDefault="00BC0F48" w:rsidP="005D3B87">
      <w:pPr>
        <w:numPr>
          <w:ilvl w:val="0"/>
          <w:numId w:val="1"/>
        </w:numPr>
        <w:tabs>
          <w:tab w:val="left" w:pos="851"/>
          <w:tab w:val="right" w:pos="8222"/>
        </w:tabs>
        <w:spacing w:after="0" w:line="240" w:lineRule="auto"/>
        <w:contextualSpacing/>
        <w:jc w:val="both"/>
        <w:rPr>
          <w:rFonts w:ascii="TH SarabunIT๙" w:eastAsia="Times New Roman" w:hAnsi="TH SarabunIT๙" w:cs="TH SarabunIT๙"/>
          <w:sz w:val="32"/>
          <w:szCs w:val="32"/>
        </w:rPr>
      </w:pPr>
      <w:r w:rsidRPr="00BC0F48">
        <w:rPr>
          <w:rFonts w:ascii="TH SarabunIT๙" w:eastAsia="Times New Roman" w:hAnsi="TH SarabunIT๙" w:cs="TH SarabunIT๙" w:hint="cs"/>
          <w:sz w:val="32"/>
          <w:szCs w:val="32"/>
          <w:cs/>
        </w:rPr>
        <w:t>บัญชีสรุปจำนวน/โครงการและงบประมาณ</w:t>
      </w:r>
      <w:r w:rsidR="00CB5BB4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3A1BCE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</w:p>
    <w:p w:rsidR="00F14C7F" w:rsidRDefault="00F14C7F" w:rsidP="005D3B87">
      <w:pPr>
        <w:numPr>
          <w:ilvl w:val="0"/>
          <w:numId w:val="1"/>
        </w:numPr>
        <w:tabs>
          <w:tab w:val="left" w:pos="851"/>
          <w:tab w:val="right" w:pos="8222"/>
        </w:tabs>
        <w:spacing w:after="0" w:line="240" w:lineRule="auto"/>
        <w:contextualSpacing/>
        <w:jc w:val="both"/>
        <w:rPr>
          <w:rFonts w:ascii="TH SarabunIT๙" w:eastAsia="Times New Roman" w:hAnsi="TH SarabunIT๙" w:cs="TH SarabunIT๙"/>
          <w:sz w:val="32"/>
          <w:szCs w:val="32"/>
        </w:rPr>
      </w:pPr>
    </w:p>
    <w:p w:rsidR="00BC0F48" w:rsidRPr="00BC0F48" w:rsidRDefault="004F381F" w:rsidP="005D3B87">
      <w:pPr>
        <w:numPr>
          <w:ilvl w:val="0"/>
          <w:numId w:val="1"/>
        </w:numPr>
        <w:tabs>
          <w:tab w:val="left" w:pos="851"/>
          <w:tab w:val="right" w:pos="8222"/>
        </w:tabs>
        <w:spacing w:after="0" w:line="240" w:lineRule="auto"/>
        <w:contextualSpacing/>
        <w:jc w:val="both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๓</w:t>
      </w:r>
      <w:r w:rsidR="00CB5BB4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-</w:t>
      </w:r>
      <w:r w:rsidR="00CB5BB4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๖</w:t>
      </w:r>
    </w:p>
    <w:p w:rsidR="00BC0F48" w:rsidRPr="00BC0F48" w:rsidRDefault="00BC0F48" w:rsidP="005D3B87">
      <w:pPr>
        <w:numPr>
          <w:ilvl w:val="0"/>
          <w:numId w:val="1"/>
        </w:numPr>
        <w:tabs>
          <w:tab w:val="left" w:pos="851"/>
          <w:tab w:val="right" w:pos="8222"/>
        </w:tabs>
        <w:spacing w:after="0" w:line="240" w:lineRule="auto"/>
        <w:contextualSpacing/>
        <w:jc w:val="both"/>
        <w:rPr>
          <w:rFonts w:ascii="TH SarabunIT๙" w:eastAsia="Times New Roman" w:hAnsi="TH SarabunIT๙" w:cs="TH SarabunIT๙"/>
          <w:sz w:val="32"/>
          <w:szCs w:val="32"/>
        </w:rPr>
      </w:pPr>
      <w:r w:rsidRPr="00BC0F48">
        <w:rPr>
          <w:rFonts w:ascii="TH SarabunIT๙" w:eastAsia="Times New Roman" w:hAnsi="TH SarabunIT๙" w:cs="TH SarabunIT๙" w:hint="cs"/>
          <w:sz w:val="32"/>
          <w:szCs w:val="32"/>
          <w:cs/>
        </w:rPr>
        <w:t>บัญชีโครงการ/กิจกรรม/งบประมาณ</w:t>
      </w:r>
      <w:r w:rsidR="00CB5BB4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4F381F">
        <w:rPr>
          <w:rFonts w:ascii="TH SarabunIT๙" w:eastAsia="Times New Roman" w:hAnsi="TH SarabunIT๙" w:cs="TH SarabunIT๙" w:hint="cs"/>
          <w:sz w:val="32"/>
          <w:szCs w:val="32"/>
          <w:cs/>
        </w:rPr>
        <w:t>๗</w:t>
      </w:r>
      <w:r w:rsidR="00CB5BB4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4F381F">
        <w:rPr>
          <w:rFonts w:ascii="TH SarabunIT๙" w:eastAsia="Times New Roman" w:hAnsi="TH SarabunIT๙" w:cs="TH SarabunIT๙" w:hint="cs"/>
          <w:sz w:val="32"/>
          <w:szCs w:val="32"/>
          <w:cs/>
        </w:rPr>
        <w:t>-</w:t>
      </w:r>
      <w:r w:rsidR="00CB5BB4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3A1BCE">
        <w:rPr>
          <w:rFonts w:ascii="TH SarabunIT๙" w:eastAsia="Times New Roman" w:hAnsi="TH SarabunIT๙" w:cs="TH SarabunIT๙" w:hint="cs"/>
          <w:sz w:val="32"/>
          <w:szCs w:val="32"/>
          <w:cs/>
        </w:rPr>
        <w:t>32</w:t>
      </w:r>
    </w:p>
    <w:p w:rsidR="00BC0F48" w:rsidRPr="00BC0F48" w:rsidRDefault="00BC0F48" w:rsidP="005D3B87">
      <w:pPr>
        <w:numPr>
          <w:ilvl w:val="0"/>
          <w:numId w:val="1"/>
        </w:numPr>
        <w:tabs>
          <w:tab w:val="left" w:pos="851"/>
          <w:tab w:val="right" w:pos="8222"/>
        </w:tabs>
        <w:spacing w:after="0" w:line="240" w:lineRule="auto"/>
        <w:contextualSpacing/>
        <w:jc w:val="both"/>
        <w:rPr>
          <w:rFonts w:ascii="TH SarabunIT๙" w:eastAsia="Times New Roman" w:hAnsi="TH SarabunIT๙" w:cs="TH SarabunIT๙"/>
          <w:sz w:val="32"/>
          <w:szCs w:val="32"/>
        </w:rPr>
      </w:pPr>
      <w:r w:rsidRPr="00BC0F48">
        <w:rPr>
          <w:rFonts w:ascii="TH SarabunIT๙" w:eastAsia="Times New Roman" w:hAnsi="TH SarabunIT๙" w:cs="TH SarabunIT๙" w:hint="cs"/>
          <w:sz w:val="32"/>
          <w:szCs w:val="32"/>
          <w:cs/>
        </w:rPr>
        <w:t>บัญชีจำนวนครุภัณฑ์สำหรับที่ไม่ได้ดำเนินการโครงการพัฒนาท้องถิ่น</w:t>
      </w:r>
      <w:r w:rsidR="00CB5BB4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3A1BCE">
        <w:rPr>
          <w:rFonts w:ascii="TH SarabunIT๙" w:eastAsia="Times New Roman" w:hAnsi="TH SarabunIT๙" w:cs="TH SarabunIT๙" w:hint="cs"/>
          <w:sz w:val="32"/>
          <w:szCs w:val="32"/>
          <w:cs/>
        </w:rPr>
        <w:t>33</w:t>
      </w:r>
      <w:r w:rsidR="00CB5BB4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4F381F">
        <w:rPr>
          <w:rFonts w:ascii="TH SarabunIT๙" w:eastAsia="Times New Roman" w:hAnsi="TH SarabunIT๙" w:cs="TH SarabunIT๙" w:hint="cs"/>
          <w:sz w:val="32"/>
          <w:szCs w:val="32"/>
          <w:cs/>
        </w:rPr>
        <w:t>-</w:t>
      </w:r>
      <w:r w:rsidR="00CB5BB4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3A1BCE">
        <w:rPr>
          <w:rFonts w:ascii="TH SarabunIT๙" w:eastAsia="Times New Roman" w:hAnsi="TH SarabunIT๙" w:cs="TH SarabunIT๙" w:hint="cs"/>
          <w:sz w:val="32"/>
          <w:szCs w:val="32"/>
          <w:cs/>
        </w:rPr>
        <w:t>44</w:t>
      </w:r>
    </w:p>
    <w:p w:rsidR="00BC0F48" w:rsidRPr="00BC0F48" w:rsidRDefault="00CB5BB4" w:rsidP="005D3B87">
      <w:pPr>
        <w:tabs>
          <w:tab w:val="left" w:pos="851"/>
          <w:tab w:val="left" w:pos="7938"/>
          <w:tab w:val="center" w:pos="8222"/>
        </w:tabs>
        <w:spacing w:after="0" w:line="240" w:lineRule="auto"/>
        <w:ind w:left="1215"/>
        <w:contextualSpacing/>
        <w:jc w:val="both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แผนการดำ</w:t>
      </w:r>
      <w:r w:rsidR="00E77381">
        <w:rPr>
          <w:rFonts w:ascii="TH SarabunIT๙" w:eastAsia="Times New Roman" w:hAnsi="TH SarabunIT๙" w:cs="TH SarabunIT๙" w:hint="cs"/>
          <w:sz w:val="32"/>
          <w:szCs w:val="32"/>
          <w:cs/>
        </w:rPr>
        <w:t>เนินงาน ประจำปีงบประมาณ พ.ศ.๒๕๖3</w:t>
      </w:r>
    </w:p>
    <w:p w:rsidR="00BC0F48" w:rsidRPr="00BC0F48" w:rsidRDefault="00BC0F48" w:rsidP="005D3B87">
      <w:pPr>
        <w:tabs>
          <w:tab w:val="left" w:pos="851"/>
          <w:tab w:val="left" w:pos="7938"/>
          <w:tab w:val="center" w:pos="8222"/>
        </w:tabs>
        <w:spacing w:after="0" w:line="240" w:lineRule="auto"/>
        <w:ind w:left="1215"/>
        <w:contextualSpacing/>
        <w:jc w:val="both"/>
        <w:rPr>
          <w:rFonts w:ascii="TH SarabunIT๙" w:eastAsia="Times New Roman" w:hAnsi="TH SarabunIT๙" w:cs="TH SarabunIT๙"/>
          <w:sz w:val="32"/>
          <w:szCs w:val="32"/>
        </w:rPr>
      </w:pPr>
    </w:p>
    <w:p w:rsidR="00BC0F48" w:rsidRPr="00BC0F48" w:rsidRDefault="00BC0F48" w:rsidP="00BC0F48">
      <w:pPr>
        <w:tabs>
          <w:tab w:val="left" w:pos="851"/>
          <w:tab w:val="left" w:pos="7938"/>
        </w:tabs>
        <w:spacing w:after="0" w:line="240" w:lineRule="auto"/>
        <w:ind w:left="1215"/>
        <w:contextualSpacing/>
        <w:jc w:val="both"/>
        <w:rPr>
          <w:rFonts w:ascii="TH SarabunIT๙" w:eastAsia="Times New Roman" w:hAnsi="TH SarabunIT๙" w:cs="TH SarabunIT๙"/>
          <w:sz w:val="32"/>
          <w:szCs w:val="32"/>
        </w:rPr>
      </w:pPr>
    </w:p>
    <w:p w:rsidR="00BC0F48" w:rsidRPr="00BC0F48" w:rsidRDefault="00BC0F48" w:rsidP="00BC0F48">
      <w:pPr>
        <w:tabs>
          <w:tab w:val="left" w:pos="851"/>
          <w:tab w:val="left" w:pos="7938"/>
        </w:tabs>
        <w:spacing w:after="0" w:line="240" w:lineRule="auto"/>
        <w:ind w:left="1215"/>
        <w:contextualSpacing/>
        <w:jc w:val="both"/>
        <w:rPr>
          <w:rFonts w:ascii="TH SarabunIT๙" w:eastAsia="Times New Roman" w:hAnsi="TH SarabunIT๙" w:cs="TH SarabunIT๙"/>
          <w:sz w:val="32"/>
          <w:szCs w:val="32"/>
        </w:rPr>
      </w:pPr>
    </w:p>
    <w:p w:rsidR="00BC0F48" w:rsidRPr="00BC0F48" w:rsidRDefault="00BC0F48" w:rsidP="00BC0F48">
      <w:pPr>
        <w:tabs>
          <w:tab w:val="left" w:pos="851"/>
          <w:tab w:val="left" w:pos="7938"/>
        </w:tabs>
        <w:spacing w:after="0" w:line="240" w:lineRule="auto"/>
        <w:ind w:left="1215"/>
        <w:contextualSpacing/>
        <w:jc w:val="both"/>
        <w:rPr>
          <w:rFonts w:ascii="TH SarabunIT๙" w:eastAsia="Times New Roman" w:hAnsi="TH SarabunIT๙" w:cs="TH SarabunIT๙"/>
          <w:sz w:val="32"/>
          <w:szCs w:val="32"/>
        </w:rPr>
      </w:pPr>
    </w:p>
    <w:p w:rsidR="00BC0F48" w:rsidRPr="00BC0F48" w:rsidRDefault="00BC0F48" w:rsidP="00BC0F48">
      <w:pPr>
        <w:tabs>
          <w:tab w:val="left" w:pos="851"/>
          <w:tab w:val="left" w:pos="7938"/>
        </w:tabs>
        <w:spacing w:after="0" w:line="240" w:lineRule="auto"/>
        <w:ind w:left="1215"/>
        <w:contextualSpacing/>
        <w:jc w:val="both"/>
        <w:rPr>
          <w:rFonts w:ascii="TH SarabunIT๙" w:eastAsia="Times New Roman" w:hAnsi="TH SarabunIT๙" w:cs="TH SarabunIT๙"/>
          <w:sz w:val="32"/>
          <w:szCs w:val="32"/>
        </w:rPr>
      </w:pPr>
    </w:p>
    <w:p w:rsidR="00BC0F48" w:rsidRPr="00BC0F48" w:rsidRDefault="00BC0F48" w:rsidP="00BC0F48">
      <w:pPr>
        <w:tabs>
          <w:tab w:val="left" w:pos="851"/>
          <w:tab w:val="left" w:pos="7938"/>
        </w:tabs>
        <w:spacing w:after="0" w:line="240" w:lineRule="auto"/>
        <w:ind w:left="1215"/>
        <w:contextualSpacing/>
        <w:jc w:val="both"/>
        <w:rPr>
          <w:rFonts w:ascii="TH SarabunIT๙" w:eastAsia="Times New Roman" w:hAnsi="TH SarabunIT๙" w:cs="TH SarabunIT๙"/>
          <w:sz w:val="32"/>
          <w:szCs w:val="32"/>
        </w:rPr>
      </w:pPr>
    </w:p>
    <w:p w:rsidR="00BC0F48" w:rsidRPr="00BC0F48" w:rsidRDefault="00BC0F48" w:rsidP="00BC0F48">
      <w:pPr>
        <w:tabs>
          <w:tab w:val="left" w:pos="851"/>
          <w:tab w:val="left" w:pos="7938"/>
        </w:tabs>
        <w:spacing w:after="0" w:line="240" w:lineRule="auto"/>
        <w:ind w:left="1215"/>
        <w:contextualSpacing/>
        <w:jc w:val="both"/>
        <w:rPr>
          <w:rFonts w:ascii="TH SarabunIT๙" w:eastAsia="Times New Roman" w:hAnsi="TH SarabunIT๙" w:cs="TH SarabunIT๙"/>
          <w:sz w:val="32"/>
          <w:szCs w:val="32"/>
        </w:rPr>
      </w:pPr>
    </w:p>
    <w:p w:rsidR="00BC0F48" w:rsidRPr="00BC0F48" w:rsidRDefault="00BC0F48" w:rsidP="00BC0F48">
      <w:pPr>
        <w:tabs>
          <w:tab w:val="left" w:pos="851"/>
          <w:tab w:val="left" w:pos="7938"/>
        </w:tabs>
        <w:spacing w:after="0" w:line="240" w:lineRule="auto"/>
        <w:ind w:left="1215"/>
        <w:contextualSpacing/>
        <w:jc w:val="both"/>
        <w:rPr>
          <w:rFonts w:ascii="TH SarabunIT๙" w:eastAsia="Times New Roman" w:hAnsi="TH SarabunIT๙" w:cs="TH SarabunIT๙"/>
          <w:sz w:val="32"/>
          <w:szCs w:val="32"/>
        </w:rPr>
      </w:pPr>
    </w:p>
    <w:p w:rsidR="00BC0F48" w:rsidRPr="00BC0F48" w:rsidRDefault="00BC0F48" w:rsidP="00BC0F48">
      <w:pPr>
        <w:tabs>
          <w:tab w:val="left" w:pos="851"/>
          <w:tab w:val="left" w:pos="7938"/>
        </w:tabs>
        <w:spacing w:after="0" w:line="240" w:lineRule="auto"/>
        <w:ind w:left="1215"/>
        <w:contextualSpacing/>
        <w:jc w:val="both"/>
        <w:rPr>
          <w:rFonts w:ascii="TH SarabunIT๙" w:eastAsia="Times New Roman" w:hAnsi="TH SarabunIT๙" w:cs="TH SarabunIT๙"/>
          <w:sz w:val="32"/>
          <w:szCs w:val="32"/>
        </w:rPr>
      </w:pPr>
    </w:p>
    <w:p w:rsidR="00BC0F48" w:rsidRPr="00BC0F48" w:rsidRDefault="00BC0F48" w:rsidP="00BC0F48">
      <w:pPr>
        <w:tabs>
          <w:tab w:val="left" w:pos="851"/>
          <w:tab w:val="left" w:pos="7938"/>
        </w:tabs>
        <w:spacing w:after="0" w:line="240" w:lineRule="auto"/>
        <w:ind w:left="1215"/>
        <w:contextualSpacing/>
        <w:jc w:val="both"/>
        <w:rPr>
          <w:rFonts w:ascii="TH SarabunIT๙" w:eastAsia="Times New Roman" w:hAnsi="TH SarabunIT๙" w:cs="TH SarabunIT๙"/>
          <w:sz w:val="32"/>
          <w:szCs w:val="32"/>
        </w:rPr>
      </w:pPr>
    </w:p>
    <w:p w:rsidR="00BC0F48" w:rsidRPr="00BC0F48" w:rsidRDefault="00BC0F48" w:rsidP="00BC0F48">
      <w:pPr>
        <w:tabs>
          <w:tab w:val="left" w:pos="851"/>
          <w:tab w:val="left" w:pos="7938"/>
        </w:tabs>
        <w:spacing w:after="0" w:line="240" w:lineRule="auto"/>
        <w:ind w:left="1215"/>
        <w:contextualSpacing/>
        <w:jc w:val="both"/>
        <w:rPr>
          <w:rFonts w:ascii="TH SarabunIT๙" w:eastAsia="Times New Roman" w:hAnsi="TH SarabunIT๙" w:cs="TH SarabunIT๙"/>
          <w:sz w:val="32"/>
          <w:szCs w:val="32"/>
        </w:rPr>
      </w:pPr>
    </w:p>
    <w:p w:rsidR="00BC0F48" w:rsidRPr="00BC0F48" w:rsidRDefault="00BC0F48" w:rsidP="00BC0F48">
      <w:pPr>
        <w:tabs>
          <w:tab w:val="left" w:pos="851"/>
          <w:tab w:val="left" w:pos="7938"/>
        </w:tabs>
        <w:spacing w:after="0" w:line="240" w:lineRule="auto"/>
        <w:ind w:left="1215"/>
        <w:contextualSpacing/>
        <w:jc w:val="both"/>
        <w:rPr>
          <w:rFonts w:ascii="TH SarabunIT๙" w:eastAsia="Times New Roman" w:hAnsi="TH SarabunIT๙" w:cs="TH SarabunIT๙"/>
          <w:sz w:val="32"/>
          <w:szCs w:val="32"/>
        </w:rPr>
      </w:pPr>
    </w:p>
    <w:p w:rsidR="00BC0F48" w:rsidRPr="00BC0F48" w:rsidRDefault="00BC0F48" w:rsidP="00BC0F48">
      <w:pPr>
        <w:tabs>
          <w:tab w:val="left" w:pos="851"/>
          <w:tab w:val="left" w:pos="7938"/>
        </w:tabs>
        <w:spacing w:after="0" w:line="240" w:lineRule="auto"/>
        <w:ind w:left="1215"/>
        <w:contextualSpacing/>
        <w:jc w:val="both"/>
        <w:rPr>
          <w:rFonts w:ascii="TH SarabunIT๙" w:eastAsia="Times New Roman" w:hAnsi="TH SarabunIT๙" w:cs="TH SarabunIT๙"/>
          <w:sz w:val="32"/>
          <w:szCs w:val="32"/>
        </w:rPr>
      </w:pPr>
    </w:p>
    <w:p w:rsidR="00BC0F48" w:rsidRPr="00BC0F48" w:rsidRDefault="00BC0F48" w:rsidP="00BC0F48">
      <w:pPr>
        <w:tabs>
          <w:tab w:val="left" w:pos="851"/>
          <w:tab w:val="left" w:pos="7938"/>
        </w:tabs>
        <w:spacing w:after="0" w:line="240" w:lineRule="auto"/>
        <w:ind w:left="1215"/>
        <w:contextualSpacing/>
        <w:jc w:val="both"/>
        <w:rPr>
          <w:rFonts w:ascii="TH SarabunIT๙" w:eastAsia="Times New Roman" w:hAnsi="TH SarabunIT๙" w:cs="TH SarabunIT๙"/>
          <w:sz w:val="32"/>
          <w:szCs w:val="32"/>
        </w:rPr>
      </w:pPr>
    </w:p>
    <w:p w:rsidR="00011A76" w:rsidRPr="00BC0F48" w:rsidRDefault="00011A76"/>
    <w:sectPr w:rsidR="00011A76" w:rsidRPr="00BC0F48" w:rsidSect="002D6E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IT๙">
    <w:altName w:val="TH Charm of AU"/>
    <w:charset w:val="00"/>
    <w:family w:val="swiss"/>
    <w:pitch w:val="variable"/>
    <w:sig w:usb0="00000000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0711BB"/>
    <w:multiLevelType w:val="hybridMultilevel"/>
    <w:tmpl w:val="0CCC4A82"/>
    <w:lvl w:ilvl="0" w:tplc="7AC2C56A">
      <w:numFmt w:val="bullet"/>
      <w:lvlText w:val="-"/>
      <w:lvlJc w:val="left"/>
      <w:pPr>
        <w:ind w:left="1215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2"/>
  </w:compat>
  <w:rsids>
    <w:rsidRoot w:val="00011A76"/>
    <w:rsid w:val="00011A76"/>
    <w:rsid w:val="00087DFE"/>
    <w:rsid w:val="002D6E49"/>
    <w:rsid w:val="003A1BCE"/>
    <w:rsid w:val="00487EFA"/>
    <w:rsid w:val="004F381F"/>
    <w:rsid w:val="005D3B87"/>
    <w:rsid w:val="00655E8F"/>
    <w:rsid w:val="00791AB2"/>
    <w:rsid w:val="00A9780D"/>
    <w:rsid w:val="00BC0F48"/>
    <w:rsid w:val="00CB5BB4"/>
    <w:rsid w:val="00E77381"/>
    <w:rsid w:val="00F14C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57D9A4A-2066-426F-93A5-B6015B121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6E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7381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E77381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Oukit 555</dc:creator>
  <cp:keywords/>
  <dc:description/>
  <cp:lastModifiedBy>Mungmee Design</cp:lastModifiedBy>
  <cp:revision>15</cp:revision>
  <cp:lastPrinted>2019-10-18T07:24:00Z</cp:lastPrinted>
  <dcterms:created xsi:type="dcterms:W3CDTF">2018-10-26T03:06:00Z</dcterms:created>
  <dcterms:modified xsi:type="dcterms:W3CDTF">2019-11-04T12:18:00Z</dcterms:modified>
</cp:coreProperties>
</file>